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026915" w:rsidRDefault="0017682B" w:rsidP="00026915">
      <w:pPr>
        <w:jc w:val="center"/>
      </w:pPr>
      <w:bookmarkStart w:id="0" w:name="_GoBack"/>
      <w:bookmarkEnd w:id="0"/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A7011" wp14:editId="333A120B">
                <wp:simplePos x="0" y="0"/>
                <wp:positionH relativeFrom="column">
                  <wp:posOffset>-836930</wp:posOffset>
                </wp:positionH>
                <wp:positionV relativeFrom="paragraph">
                  <wp:posOffset>-718820</wp:posOffset>
                </wp:positionV>
                <wp:extent cx="20052665" cy="733425"/>
                <wp:effectExtent l="0" t="0" r="0" b="952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6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82B" w:rsidRPr="0017682B" w:rsidRDefault="0017682B" w:rsidP="0017682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7682B">
                              <w:rPr>
                                <w:b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URL DE LOS SITIOS WEEBLY</w:t>
                            </w:r>
                            <w:r w:rsidR="002B5A40">
                              <w:rPr>
                                <w:b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 w:rsidRPr="0017682B">
                              <w:rPr>
                                <w:b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CAPACITACIÓN 13-UNACHI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65.9pt;margin-top:-56.6pt;width:1578.9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" filled="f" stroked="f">
                <v:textbox>
                  <w:txbxContent>
                    <w:p w:rsidR="0017682B" w:rsidRPr="0017682B" w:rsidRDefault="0017682B" w:rsidP="0017682B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7682B">
                        <w:rPr>
                          <w:b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URL DE LOS SITIOS WEEBLY</w:t>
                      </w:r>
                      <w:r w:rsidR="002B5A40">
                        <w:rPr>
                          <w:b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 w:rsidRPr="0017682B">
                        <w:rPr>
                          <w:b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CAPACITACIÓN 13-UNACHI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920"/>
        <w:tblW w:w="27183" w:type="dxa"/>
        <w:tblLook w:val="04A0" w:firstRow="1" w:lastRow="0" w:firstColumn="1" w:lastColumn="0" w:noHBand="0" w:noVBand="1"/>
      </w:tblPr>
      <w:tblGrid>
        <w:gridCol w:w="2916"/>
        <w:gridCol w:w="3996"/>
        <w:gridCol w:w="2127"/>
        <w:gridCol w:w="1438"/>
        <w:gridCol w:w="3948"/>
        <w:gridCol w:w="12758"/>
      </w:tblGrid>
      <w:tr w:rsidR="00204F0C" w:rsidTr="00663D41">
        <w:tc>
          <w:tcPr>
            <w:tcW w:w="2916" w:type="dxa"/>
            <w:shd w:val="clear" w:color="auto" w:fill="DDD9C3" w:themeFill="background2" w:themeFillShade="E6"/>
          </w:tcPr>
          <w:p w:rsidR="00204F0C" w:rsidRPr="0017682B" w:rsidRDefault="00204F0C" w:rsidP="0017682B">
            <w:pPr>
              <w:jc w:val="center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EDUCADOR</w:t>
            </w:r>
          </w:p>
        </w:tc>
        <w:tc>
          <w:tcPr>
            <w:tcW w:w="3996" w:type="dxa"/>
            <w:shd w:val="clear" w:color="auto" w:fill="DDD9C3" w:themeFill="background2" w:themeFillShade="E6"/>
          </w:tcPr>
          <w:p w:rsidR="00204F0C" w:rsidRPr="0017682B" w:rsidRDefault="00204F0C" w:rsidP="0017682B">
            <w:pPr>
              <w:jc w:val="center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URL WEEBLY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204F0C" w:rsidRPr="0017682B" w:rsidRDefault="00204F0C" w:rsidP="00176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ESCUELA</w:t>
            </w:r>
          </w:p>
        </w:tc>
        <w:tc>
          <w:tcPr>
            <w:tcW w:w="1438" w:type="dxa"/>
            <w:shd w:val="clear" w:color="auto" w:fill="DDD9C3" w:themeFill="background2" w:themeFillShade="E6"/>
          </w:tcPr>
          <w:p w:rsidR="00204F0C" w:rsidRDefault="00204F0C" w:rsidP="00176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TELÉFONO</w:t>
            </w:r>
          </w:p>
        </w:tc>
        <w:tc>
          <w:tcPr>
            <w:tcW w:w="3948" w:type="dxa"/>
            <w:shd w:val="clear" w:color="auto" w:fill="DDD9C3" w:themeFill="background2" w:themeFillShade="E6"/>
          </w:tcPr>
          <w:p w:rsidR="00204F0C" w:rsidRDefault="00204F0C" w:rsidP="00176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PROYECTO</w:t>
            </w:r>
          </w:p>
        </w:tc>
        <w:tc>
          <w:tcPr>
            <w:tcW w:w="12758" w:type="dxa"/>
            <w:shd w:val="clear" w:color="auto" w:fill="DDD9C3" w:themeFill="background2" w:themeFillShade="E6"/>
          </w:tcPr>
          <w:p w:rsidR="00204F0C" w:rsidRDefault="00204F0C" w:rsidP="001768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AIDA RUÍZ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</w:pPr>
            <w:hyperlink r:id="rId7" w:history="1">
              <w:r w:rsidRPr="007C0B5D">
                <w:rPr>
                  <w:rStyle w:val="Hipervnculo"/>
                </w:rPr>
                <w:t>http://aid</w:t>
              </w:r>
              <w:r w:rsidRPr="007C0B5D">
                <w:rPr>
                  <w:rStyle w:val="Hipervnculo"/>
                </w:rPr>
                <w:t>aruiz.weebly.com/</w:t>
              </w:r>
            </w:hyperlink>
            <w:r>
              <w:t xml:space="preserve"> </w:t>
            </w:r>
          </w:p>
          <w:p w:rsidR="00204F0C" w:rsidRDefault="00204F0C" w:rsidP="0017682B">
            <w:pPr>
              <w:jc w:val="both"/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CEBG HATO DUPÍ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69156769</w:t>
            </w:r>
          </w:p>
        </w:tc>
        <w:tc>
          <w:tcPr>
            <w:tcW w:w="3948" w:type="dxa"/>
          </w:tcPr>
          <w:p w:rsidR="00204F0C" w:rsidRDefault="003A4ED8" w:rsidP="003A4ED8">
            <w:pPr>
              <w:jc w:val="both"/>
            </w:pPr>
            <w:r>
              <w:t>“Juntos por la supervivencia”</w:t>
            </w:r>
          </w:p>
        </w:tc>
        <w:tc>
          <w:tcPr>
            <w:tcW w:w="12758" w:type="dxa"/>
          </w:tcPr>
          <w:p w:rsidR="00204F0C" w:rsidRDefault="003A4ED8" w:rsidP="0017682B">
            <w:pPr>
              <w:jc w:val="both"/>
            </w:pPr>
            <w:r>
              <w:t>Falta informe pedagógico final. Lo demás bien. Felicidades.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ANA ZAPATA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</w:pPr>
            <w:hyperlink r:id="rId8" w:history="1">
              <w:r w:rsidRPr="007D22E2">
                <w:rPr>
                  <w:rStyle w:val="Hipervnculo"/>
                  <w:rFonts w:ascii="Calibri" w:hAnsi="Calibri"/>
                  <w:sz w:val="23"/>
                  <w:szCs w:val="23"/>
                  <w:shd w:val="clear" w:color="auto" w:fill="FFFFFF"/>
                </w:rPr>
                <w:t>http://anazapata.weebly.com/</w:t>
              </w:r>
            </w:hyperlink>
            <w:r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04F0C" w:rsidRDefault="00204F0C" w:rsidP="0017682B">
            <w:pPr>
              <w:jc w:val="both"/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ESCUELA DE MALAGUETO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66899735</w:t>
            </w:r>
          </w:p>
        </w:tc>
        <w:tc>
          <w:tcPr>
            <w:tcW w:w="3948" w:type="dxa"/>
          </w:tcPr>
          <w:p w:rsidR="00204F0C" w:rsidRDefault="00204F0C" w:rsidP="0017682B">
            <w:pPr>
              <w:jc w:val="both"/>
            </w:pPr>
            <w:r>
              <w:t>“Un mundo mágico para la vida”</w:t>
            </w:r>
          </w:p>
        </w:tc>
        <w:tc>
          <w:tcPr>
            <w:tcW w:w="12758" w:type="dxa"/>
          </w:tcPr>
          <w:p w:rsidR="00204F0C" w:rsidRDefault="005C6076" w:rsidP="001A7D2E">
            <w:pPr>
              <w:jc w:val="both"/>
            </w:pPr>
            <w:r>
              <w:t>Solo tres talleres. Faltan 3 SQA.  Falta informe pedagógico final.</w:t>
            </w:r>
            <w:r w:rsidR="00E749D5">
              <w:t xml:space="preserve"> Falta Plan de Unidad. </w:t>
            </w:r>
            <w:r w:rsidR="001A7D2E">
              <w:t xml:space="preserve"> Falta matriz de valoración. Ninguna evidencia de ejecución de proyecto.</w:t>
            </w:r>
            <w:r w:rsidR="00DD43D9">
              <w:t xml:space="preserve"> </w:t>
            </w:r>
            <w:r w:rsidR="00547503">
              <w:t xml:space="preserve"> Falta sistematización de experiencias.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BIENVENIDO MORALES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</w:pPr>
            <w:hyperlink r:id="rId9" w:history="1">
              <w:r w:rsidRPr="007C0B5D">
                <w:rPr>
                  <w:rStyle w:val="Hipervnculo"/>
                </w:rPr>
                <w:t>http://bienvenidomorales.weebly.com/</w:t>
              </w:r>
            </w:hyperlink>
            <w:r>
              <w:t xml:space="preserve"> </w:t>
            </w:r>
          </w:p>
          <w:p w:rsidR="00204F0C" w:rsidRDefault="00204F0C" w:rsidP="0017682B">
            <w:pPr>
              <w:jc w:val="both"/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CEBG BOCA DE SAGUÍ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66264115</w:t>
            </w:r>
          </w:p>
        </w:tc>
        <w:tc>
          <w:tcPr>
            <w:tcW w:w="3948" w:type="dxa"/>
          </w:tcPr>
          <w:p w:rsidR="00204F0C" w:rsidRDefault="00204F0C" w:rsidP="0017682B">
            <w:pPr>
              <w:jc w:val="both"/>
            </w:pPr>
            <w:r>
              <w:t>“El maravilloso mundo de las operaciones matemáticas”</w:t>
            </w:r>
          </w:p>
        </w:tc>
        <w:tc>
          <w:tcPr>
            <w:tcW w:w="12758" w:type="dxa"/>
          </w:tcPr>
          <w:p w:rsidR="00204F0C" w:rsidRDefault="0059751E" w:rsidP="0017682B">
            <w:pPr>
              <w:jc w:val="both"/>
            </w:pPr>
            <w:r>
              <w:t>Falta el informe pedagógico final.</w:t>
            </w:r>
            <w:r w:rsidR="00C61FC4">
              <w:t xml:space="preserve"> Poner el Plan de Unidad como documento abierto. Matriz de valoración subirlo como documento abierto. Ninguna evidencia de ejecución de proyecto.</w:t>
            </w:r>
            <w:r w:rsidR="002B02CF">
              <w:t xml:space="preserve"> Sistematización de experiencias  debe subirlo como documento abierto.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DIANA ACOSTA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</w:pPr>
            <w:hyperlink r:id="rId10" w:history="1">
              <w:r w:rsidRPr="007C0B5D">
                <w:rPr>
                  <w:rStyle w:val="Hipervnculo"/>
                </w:rPr>
                <w:t>http://dianamitzila.weebly.com/</w:t>
              </w:r>
            </w:hyperlink>
            <w:r>
              <w:t xml:space="preserve"> </w:t>
            </w:r>
          </w:p>
          <w:p w:rsidR="00204F0C" w:rsidRDefault="00204F0C" w:rsidP="0017682B">
            <w:pPr>
              <w:jc w:val="both"/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PC ARTURO D MOTTA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67553461</w:t>
            </w:r>
          </w:p>
        </w:tc>
        <w:tc>
          <w:tcPr>
            <w:tcW w:w="3948" w:type="dxa"/>
          </w:tcPr>
          <w:p w:rsidR="00204F0C" w:rsidRDefault="00E6367E" w:rsidP="0017682B">
            <w:pPr>
              <w:jc w:val="both"/>
            </w:pPr>
            <w:r w:rsidRPr="00E6367E">
              <w:t>“Dos civilizaciones fantásticas: Egipto y Mesopotamia”</w:t>
            </w:r>
          </w:p>
        </w:tc>
        <w:tc>
          <w:tcPr>
            <w:tcW w:w="12758" w:type="dxa"/>
          </w:tcPr>
          <w:p w:rsidR="00204F0C" w:rsidRDefault="005378A3" w:rsidP="0017682B">
            <w:pPr>
              <w:jc w:val="both"/>
            </w:pPr>
            <w:r>
              <w:t>Subir Plan de unidad como documento abierto.</w:t>
            </w:r>
            <w:r w:rsidR="005176FF">
              <w:t xml:space="preserve"> Subir evidencias como imágenes y no como archivos.</w:t>
            </w:r>
            <w:r w:rsidR="005B1CB9">
              <w:t xml:space="preserve"> Falta sistematización de experiencias.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ELVIA PITTI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</w:pPr>
            <w:hyperlink r:id="rId11" w:history="1">
              <w:r w:rsidRPr="007C0B5D">
                <w:rPr>
                  <w:rStyle w:val="Hipervnculo"/>
                </w:rPr>
                <w:t>http://pittyadven10.weebly.com/</w:t>
              </w:r>
            </w:hyperlink>
            <w:r>
              <w:t xml:space="preserve"> </w:t>
            </w:r>
          </w:p>
          <w:p w:rsidR="00204F0C" w:rsidRDefault="00204F0C" w:rsidP="0017682B">
            <w:pPr>
              <w:jc w:val="both"/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CEBG HATO DUPÍ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64639815</w:t>
            </w:r>
          </w:p>
        </w:tc>
        <w:tc>
          <w:tcPr>
            <w:tcW w:w="3948" w:type="dxa"/>
          </w:tcPr>
          <w:p w:rsidR="00204F0C" w:rsidRDefault="00E6367E" w:rsidP="0017682B">
            <w:pPr>
              <w:jc w:val="both"/>
            </w:pPr>
            <w:r>
              <w:t>“Me divierto  mientras compro”</w:t>
            </w:r>
          </w:p>
        </w:tc>
        <w:tc>
          <w:tcPr>
            <w:tcW w:w="12758" w:type="dxa"/>
          </w:tcPr>
          <w:p w:rsidR="00204F0C" w:rsidRDefault="00690F75" w:rsidP="0017682B">
            <w:pPr>
              <w:jc w:val="both"/>
            </w:pPr>
            <w:r>
              <w:t>Buen proyecto. Completo.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FRANLIN MELA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</w:pPr>
            <w:hyperlink r:id="rId12" w:history="1">
              <w:r w:rsidRPr="007C0B5D">
                <w:rPr>
                  <w:rStyle w:val="Hipervnculo"/>
                </w:rPr>
                <w:t>http://frank</w:t>
              </w:r>
              <w:r w:rsidRPr="007C0B5D">
                <w:rPr>
                  <w:rStyle w:val="Hipervnculo"/>
                </w:rPr>
                <w:t>l</w:t>
              </w:r>
              <w:r w:rsidRPr="007C0B5D">
                <w:rPr>
                  <w:rStyle w:val="Hipervnculo"/>
                </w:rPr>
                <w:t>inmela1028.weebly.com/</w:t>
              </w:r>
            </w:hyperlink>
            <w:r>
              <w:t xml:space="preserve"> </w:t>
            </w:r>
          </w:p>
          <w:p w:rsidR="00204F0C" w:rsidRDefault="00204F0C" w:rsidP="0017682B">
            <w:pPr>
              <w:jc w:val="both"/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CEBG HATO DUPI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68092721</w:t>
            </w:r>
          </w:p>
        </w:tc>
        <w:tc>
          <w:tcPr>
            <w:tcW w:w="3948" w:type="dxa"/>
          </w:tcPr>
          <w:p w:rsidR="00204F0C" w:rsidRDefault="00E6367E" w:rsidP="0017682B">
            <w:pPr>
              <w:jc w:val="both"/>
            </w:pPr>
            <w:r>
              <w:t>“Cuida lo más preciado que es un regalo de Dios”</w:t>
            </w:r>
          </w:p>
        </w:tc>
        <w:tc>
          <w:tcPr>
            <w:tcW w:w="12758" w:type="dxa"/>
          </w:tcPr>
          <w:p w:rsidR="00204F0C" w:rsidRDefault="00690F75" w:rsidP="00690F75">
            <w:pPr>
              <w:jc w:val="both"/>
            </w:pPr>
            <w:r>
              <w:t>Falta el informe pedagógico final.  Esta completo, pero en la pestaña proyectos hay algunos documentos mal colocados.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JORGE MIRANDA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</w:pPr>
            <w:hyperlink r:id="rId13" w:history="1">
              <w:r w:rsidRPr="007C0B5D">
                <w:rPr>
                  <w:rStyle w:val="Hipervnculo"/>
                  <w:rFonts w:ascii="Calibri" w:hAnsi="Calibri"/>
                  <w:sz w:val="23"/>
                  <w:szCs w:val="23"/>
                  <w:shd w:val="clear" w:color="auto" w:fill="FFFFFF"/>
                </w:rPr>
                <w:t>http://jorgemiranda44.weebly.com/</w:t>
              </w:r>
            </w:hyperlink>
            <w:r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04F0C" w:rsidRDefault="00204F0C" w:rsidP="0017682B">
            <w:pPr>
              <w:jc w:val="both"/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E. DIVALÁ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65987699</w:t>
            </w:r>
          </w:p>
        </w:tc>
        <w:tc>
          <w:tcPr>
            <w:tcW w:w="3948" w:type="dxa"/>
          </w:tcPr>
          <w:p w:rsidR="00204F0C" w:rsidRDefault="00E6367E" w:rsidP="0017682B">
            <w:pPr>
              <w:jc w:val="both"/>
            </w:pPr>
            <w:r>
              <w:t>“Nutrición, una necesidad”</w:t>
            </w:r>
          </w:p>
        </w:tc>
        <w:tc>
          <w:tcPr>
            <w:tcW w:w="12758" w:type="dxa"/>
          </w:tcPr>
          <w:p w:rsidR="00204F0C" w:rsidRDefault="00C1768E" w:rsidP="0017682B">
            <w:pPr>
              <w:jc w:val="both"/>
            </w:pPr>
            <w:r>
              <w:t>Debe subir el SQA final en el lugar que le corresponde. Ninguna evidencia de ejecución de proyecto.</w:t>
            </w:r>
            <w:r w:rsidR="00D3343D">
              <w:t xml:space="preserve"> Editar las imágenes de cabecera.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LUCRECIA MIRANDA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</w:pPr>
            <w:hyperlink r:id="rId14" w:history="1">
              <w:r w:rsidRPr="007C0B5D">
                <w:rPr>
                  <w:rStyle w:val="Hipervnculo"/>
                </w:rPr>
                <w:t>http://tijera1982.weebly.com/</w:t>
              </w:r>
            </w:hyperlink>
            <w:r>
              <w:t xml:space="preserve"> </w:t>
            </w:r>
          </w:p>
          <w:p w:rsidR="00204F0C" w:rsidRDefault="00204F0C" w:rsidP="0017682B">
            <w:pPr>
              <w:jc w:val="both"/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E. TIJERA DE MUNA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65232406</w:t>
            </w:r>
          </w:p>
        </w:tc>
        <w:tc>
          <w:tcPr>
            <w:tcW w:w="3948" w:type="dxa"/>
          </w:tcPr>
          <w:p w:rsidR="00204F0C" w:rsidRDefault="00E6367E" w:rsidP="00152B90">
            <w:pPr>
              <w:jc w:val="both"/>
            </w:pPr>
            <w:r>
              <w:t>“</w:t>
            </w:r>
            <w:r w:rsidR="00152B90">
              <w:t>El milagro de la vida</w:t>
            </w:r>
            <w:r>
              <w:t>”</w:t>
            </w:r>
          </w:p>
        </w:tc>
        <w:tc>
          <w:tcPr>
            <w:tcW w:w="12758" w:type="dxa"/>
          </w:tcPr>
          <w:p w:rsidR="00204F0C" w:rsidRDefault="00610BAB" w:rsidP="0017682B">
            <w:pPr>
              <w:jc w:val="both"/>
            </w:pPr>
            <w:r>
              <w:t>Faltan talleres. Incluye evidencias de ejecución en un lugar que no es el correcto. Faltan SQA y está mal colocado el consolidado. El informe pedagógico final no aparece en donde le aparece. Debe subir el Plan de Unidad como documento abierto.</w:t>
            </w:r>
            <w:r w:rsidR="000A3B70">
              <w:t xml:space="preserve">  Matriz de habilidades subirlo como documento abierto. </w:t>
            </w:r>
            <w:r w:rsidR="00A0094B">
              <w:t xml:space="preserve"> Ninguna evidencia de ejecución en el lugar que le corresponde.  Sistematización de experiencia subirlo como documento abierto.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LUIS GRACIA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</w:pPr>
            <w:hyperlink r:id="rId15" w:history="1">
              <w:r w:rsidRPr="007C0B5D">
                <w:rPr>
                  <w:rStyle w:val="Hipervnculo"/>
                </w:rPr>
                <w:t>http://entre</w:t>
              </w:r>
              <w:r w:rsidRPr="007C0B5D">
                <w:rPr>
                  <w:rStyle w:val="Hipervnculo"/>
                </w:rPr>
                <w:t>p</w:t>
              </w:r>
              <w:r w:rsidRPr="007C0B5D">
                <w:rPr>
                  <w:rStyle w:val="Hipervnculo"/>
                </w:rPr>
                <w:t>ares-david2-unachi.weebly.com/</w:t>
              </w:r>
            </w:hyperlink>
            <w:r>
              <w:t xml:space="preserve"> </w:t>
            </w:r>
          </w:p>
          <w:p w:rsidR="00204F0C" w:rsidRDefault="00204F0C" w:rsidP="0017682B">
            <w:pPr>
              <w:jc w:val="both"/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CFM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64952481</w:t>
            </w:r>
          </w:p>
        </w:tc>
        <w:tc>
          <w:tcPr>
            <w:tcW w:w="3948" w:type="dxa"/>
          </w:tcPr>
          <w:p w:rsidR="00204F0C" w:rsidRDefault="00E6367E" w:rsidP="0017682B">
            <w:pPr>
              <w:jc w:val="both"/>
            </w:pPr>
            <w:r>
              <w:t xml:space="preserve">“Cómo sería la humanidad sin </w:t>
            </w:r>
            <w:proofErr w:type="spellStart"/>
            <w:r>
              <w:t>rendogla</w:t>
            </w:r>
            <w:proofErr w:type="spellEnd"/>
            <w:r>
              <w:t>”</w:t>
            </w:r>
          </w:p>
        </w:tc>
        <w:tc>
          <w:tcPr>
            <w:tcW w:w="12758" w:type="dxa"/>
          </w:tcPr>
          <w:p w:rsidR="00204F0C" w:rsidRDefault="00A0094B" w:rsidP="00636183">
            <w:pPr>
              <w:jc w:val="both"/>
            </w:pPr>
            <w:r>
              <w:t xml:space="preserve">Subir plantilla como documento abierto. Matriz de valoración subirla como documento abierto. </w:t>
            </w:r>
            <w:r w:rsidR="00636183">
              <w:t>H</w:t>
            </w:r>
            <w:r>
              <w:t xml:space="preserve">ay </w:t>
            </w:r>
            <w:r w:rsidR="00636183">
              <w:t xml:space="preserve"> pocas </w:t>
            </w:r>
            <w:r>
              <w:t>imágenes de ejecución del proyecto en el aula, es decir los muchachos trabajando</w:t>
            </w:r>
            <w:r w:rsidR="00636183">
              <w:t>, en productos digitales.</w:t>
            </w:r>
            <w:r>
              <w:t xml:space="preserve"> (Imágenes abiertas)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LUIS MURGAS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</w:pPr>
            <w:hyperlink r:id="rId16" w:history="1">
              <w:r w:rsidRPr="007C0B5D">
                <w:rPr>
                  <w:rStyle w:val="Hipervnculo"/>
                </w:rPr>
                <w:t>http://luismu</w:t>
              </w:r>
              <w:r w:rsidRPr="007C0B5D">
                <w:rPr>
                  <w:rStyle w:val="Hipervnculo"/>
                </w:rPr>
                <w:t>r</w:t>
              </w:r>
              <w:r w:rsidRPr="007C0B5D">
                <w:rPr>
                  <w:rStyle w:val="Hipervnculo"/>
                </w:rPr>
                <w:t>gas2014.weebly.com/</w:t>
              </w:r>
            </w:hyperlink>
            <w:r>
              <w:t xml:space="preserve"> </w:t>
            </w:r>
          </w:p>
          <w:p w:rsidR="00204F0C" w:rsidRDefault="00204F0C" w:rsidP="0017682B">
            <w:pPr>
              <w:jc w:val="both"/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ESCUELA BELÉN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65118197</w:t>
            </w:r>
          </w:p>
        </w:tc>
        <w:tc>
          <w:tcPr>
            <w:tcW w:w="3948" w:type="dxa"/>
          </w:tcPr>
          <w:p w:rsidR="00204F0C" w:rsidRDefault="00E6367E" w:rsidP="0017682B">
            <w:pPr>
              <w:jc w:val="both"/>
            </w:pPr>
            <w:r>
              <w:t>“Con amor y alegría practico las costumbres de un país”</w:t>
            </w:r>
          </w:p>
        </w:tc>
        <w:tc>
          <w:tcPr>
            <w:tcW w:w="12758" w:type="dxa"/>
          </w:tcPr>
          <w:p w:rsidR="00204F0C" w:rsidRDefault="0077278A" w:rsidP="0017682B">
            <w:pPr>
              <w:jc w:val="both"/>
            </w:pPr>
            <w:r>
              <w:t xml:space="preserve">Editar imágenes de cabecera.  No es meta </w:t>
            </w:r>
            <w:proofErr w:type="spellStart"/>
            <w:r>
              <w:t>conección</w:t>
            </w:r>
            <w:proofErr w:type="spellEnd"/>
            <w:r>
              <w:t>. Es, metacognición,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MARTA RÍOS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</w:pPr>
            <w:hyperlink r:id="rId17" w:history="1">
              <w:r w:rsidRPr="007148CF">
                <w:rPr>
                  <w:rStyle w:val="Hipervnculo"/>
                  <w:rFonts w:ascii="Calibri" w:hAnsi="Calibri"/>
                  <w:sz w:val="23"/>
                  <w:szCs w:val="23"/>
                  <w:shd w:val="clear" w:color="auto" w:fill="FFFFFF"/>
                </w:rPr>
                <w:t>http://martarios.weebly.com</w:t>
              </w:r>
            </w:hyperlink>
            <w:r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04F0C" w:rsidRDefault="00204F0C" w:rsidP="0017682B">
            <w:pPr>
              <w:jc w:val="both"/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E. MACANO BOQUERÓN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66061365</w:t>
            </w:r>
          </w:p>
        </w:tc>
        <w:tc>
          <w:tcPr>
            <w:tcW w:w="3948" w:type="dxa"/>
          </w:tcPr>
          <w:p w:rsidR="00204F0C" w:rsidRDefault="00E6367E" w:rsidP="0017682B">
            <w:pPr>
              <w:jc w:val="both"/>
            </w:pPr>
            <w:r>
              <w:t>“Mi cuerpo es una orquesta”</w:t>
            </w:r>
          </w:p>
        </w:tc>
        <w:tc>
          <w:tcPr>
            <w:tcW w:w="12758" w:type="dxa"/>
          </w:tcPr>
          <w:p w:rsidR="00204F0C" w:rsidRDefault="00663D41" w:rsidP="0017682B">
            <w:pPr>
              <w:jc w:val="both"/>
            </w:pPr>
            <w:r>
              <w:t>Cambiar la página final a otro lado. Está completo.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t>ROBERTO GONZÁLEZ</w:t>
            </w:r>
          </w:p>
        </w:tc>
        <w:tc>
          <w:tcPr>
            <w:tcW w:w="3996" w:type="dxa"/>
          </w:tcPr>
          <w:p w:rsidR="00204F0C" w:rsidRDefault="001A7D2E" w:rsidP="0017682B">
            <w:pPr>
              <w:jc w:val="both"/>
            </w:pPr>
            <w:hyperlink w:history="1">
              <w:r w:rsidRPr="00676AEB">
                <w:rPr>
                  <w:rStyle w:val="Hipervnculo"/>
                </w:rPr>
                <w:t>http://robertogonz ale</w:t>
              </w:r>
              <w:r w:rsidRPr="00676AEB">
                <w:rPr>
                  <w:rStyle w:val="Hipervnculo"/>
                </w:rPr>
                <w:t>zacosta.weebly.com/</w:t>
              </w:r>
            </w:hyperlink>
            <w:r w:rsidR="00204F0C">
              <w:t xml:space="preserve"> </w:t>
            </w:r>
          </w:p>
          <w:p w:rsidR="00204F0C" w:rsidRDefault="00204F0C" w:rsidP="0017682B">
            <w:pPr>
              <w:jc w:val="both"/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CEBG HATO DUPÍ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65171016</w:t>
            </w:r>
          </w:p>
        </w:tc>
        <w:tc>
          <w:tcPr>
            <w:tcW w:w="3948" w:type="dxa"/>
          </w:tcPr>
          <w:p w:rsidR="00204F0C" w:rsidRDefault="000F79EC" w:rsidP="000F79EC">
            <w:pPr>
              <w:jc w:val="both"/>
            </w:pPr>
            <w:r>
              <w:t>“</w:t>
            </w:r>
            <w:r w:rsidRPr="000F79EC">
              <w:t>El extraordinario mundo de la matemática y su va</w:t>
            </w:r>
            <w:r>
              <w:t>loración dentro de nuestra vida”</w:t>
            </w:r>
          </w:p>
        </w:tc>
        <w:tc>
          <w:tcPr>
            <w:tcW w:w="12758" w:type="dxa"/>
          </w:tcPr>
          <w:p w:rsidR="00204F0C" w:rsidRDefault="00B151D3" w:rsidP="0017682B">
            <w:pPr>
              <w:jc w:val="both"/>
            </w:pPr>
            <w:r>
              <w:t xml:space="preserve">Subir plantilla de unidad como documento. </w:t>
            </w:r>
            <w:r w:rsidR="00764B68">
              <w:t xml:space="preserve"> Matriz de valoración como documento abierto. Faltan evidencias de productos. Sistematización de experiencias debe ponerlo como documento abierto. Falta el informe pedagógico final.</w:t>
            </w:r>
          </w:p>
        </w:tc>
      </w:tr>
      <w:tr w:rsidR="00204F0C" w:rsidTr="00663D41">
        <w:tc>
          <w:tcPr>
            <w:tcW w:w="2916" w:type="dxa"/>
          </w:tcPr>
          <w:p w:rsidR="00204F0C" w:rsidRPr="0017682B" w:rsidRDefault="00204F0C" w:rsidP="0017682B">
            <w:pPr>
              <w:jc w:val="both"/>
              <w:rPr>
                <w:b/>
                <w:sz w:val="28"/>
                <w:szCs w:val="28"/>
              </w:rPr>
            </w:pPr>
            <w:r w:rsidRPr="0017682B">
              <w:rPr>
                <w:b/>
                <w:sz w:val="28"/>
                <w:szCs w:val="28"/>
              </w:rPr>
              <w:lastRenderedPageBreak/>
              <w:t>ROSA QUINTERO</w:t>
            </w:r>
          </w:p>
        </w:tc>
        <w:tc>
          <w:tcPr>
            <w:tcW w:w="3996" w:type="dxa"/>
          </w:tcPr>
          <w:p w:rsidR="00204F0C" w:rsidRDefault="00204F0C" w:rsidP="0017682B">
            <w:pPr>
              <w:jc w:val="both"/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</w:pPr>
            <w:hyperlink r:id="rId18" w:history="1">
              <w:r w:rsidRPr="007D22E2">
                <w:rPr>
                  <w:rStyle w:val="Hipervnculo"/>
                  <w:rFonts w:ascii="Calibri" w:hAnsi="Calibri"/>
                  <w:sz w:val="23"/>
                  <w:szCs w:val="23"/>
                  <w:shd w:val="clear" w:color="auto" w:fill="FFFFFF"/>
                </w:rPr>
                <w:t>https://rosaquint</w:t>
              </w:r>
              <w:r w:rsidRPr="007D22E2">
                <w:rPr>
                  <w:rStyle w:val="Hipervnculo"/>
                  <w:rFonts w:ascii="Calibri" w:hAnsi="Calibri"/>
                  <w:sz w:val="23"/>
                  <w:szCs w:val="23"/>
                  <w:shd w:val="clear" w:color="auto" w:fill="FFFFFF"/>
                </w:rPr>
                <w:t>e</w:t>
              </w:r>
              <w:r w:rsidRPr="007D22E2">
                <w:rPr>
                  <w:rStyle w:val="Hipervnculo"/>
                  <w:rFonts w:ascii="Calibri" w:hAnsi="Calibri"/>
                  <w:sz w:val="23"/>
                  <w:szCs w:val="23"/>
                  <w:shd w:val="clear" w:color="auto" w:fill="FFFFFF"/>
                </w:rPr>
                <w:t>ro21weebly.com/</w:t>
              </w:r>
            </w:hyperlink>
            <w:r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04F0C" w:rsidRDefault="00204F0C" w:rsidP="0017682B">
            <w:pPr>
              <w:jc w:val="both"/>
              <w:rPr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204F0C" w:rsidRDefault="00204F0C" w:rsidP="0017682B">
            <w:pPr>
              <w:jc w:val="both"/>
            </w:pPr>
            <w:r>
              <w:t>LAS AZULES-COMARCA.</w:t>
            </w:r>
          </w:p>
        </w:tc>
        <w:tc>
          <w:tcPr>
            <w:tcW w:w="1438" w:type="dxa"/>
          </w:tcPr>
          <w:p w:rsidR="00204F0C" w:rsidRDefault="00204F0C" w:rsidP="0017682B">
            <w:pPr>
              <w:jc w:val="both"/>
            </w:pPr>
            <w:r>
              <w:t>60640361</w:t>
            </w:r>
          </w:p>
        </w:tc>
        <w:tc>
          <w:tcPr>
            <w:tcW w:w="3948" w:type="dxa"/>
          </w:tcPr>
          <w:p w:rsidR="00204F0C" w:rsidRDefault="00E6367E" w:rsidP="0017682B">
            <w:pPr>
              <w:jc w:val="both"/>
            </w:pPr>
            <w:r>
              <w:t>“Los fenómenos atmosféricos”</w:t>
            </w:r>
          </w:p>
        </w:tc>
        <w:tc>
          <w:tcPr>
            <w:tcW w:w="12758" w:type="dxa"/>
          </w:tcPr>
          <w:p w:rsidR="00204F0C" w:rsidRDefault="00663D41" w:rsidP="0017682B">
            <w:pPr>
              <w:jc w:val="both"/>
            </w:pPr>
            <w:r w:rsidRPr="006620AA">
              <w:rPr>
                <w:highlight w:val="red"/>
              </w:rPr>
              <w:t>No se puede abrir. Ojo.</w:t>
            </w:r>
          </w:p>
        </w:tc>
      </w:tr>
    </w:tbl>
    <w:p w:rsidR="00026915" w:rsidRDefault="00026915" w:rsidP="00026915">
      <w:pPr>
        <w:jc w:val="both"/>
      </w:pPr>
    </w:p>
    <w:p w:rsidR="00026915" w:rsidRDefault="00026915" w:rsidP="00026915">
      <w:pPr>
        <w:jc w:val="center"/>
      </w:pPr>
    </w:p>
    <w:p w:rsidR="00026915" w:rsidRDefault="00026915" w:rsidP="00026915">
      <w:pPr>
        <w:jc w:val="center"/>
      </w:pPr>
    </w:p>
    <w:p w:rsidR="00026915" w:rsidRDefault="00026915" w:rsidP="00026915">
      <w:pPr>
        <w:jc w:val="center"/>
      </w:pPr>
    </w:p>
    <w:p w:rsidR="00026915" w:rsidRDefault="00026915" w:rsidP="00026915">
      <w:pPr>
        <w:jc w:val="center"/>
      </w:pPr>
    </w:p>
    <w:p w:rsidR="00026915" w:rsidRDefault="00026915" w:rsidP="00026915">
      <w:pPr>
        <w:jc w:val="center"/>
      </w:pPr>
    </w:p>
    <w:p w:rsidR="00026915" w:rsidRDefault="00026915" w:rsidP="00026915">
      <w:pPr>
        <w:jc w:val="both"/>
      </w:pPr>
    </w:p>
    <w:sectPr w:rsidR="00026915" w:rsidSect="00204F0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31678" w:h="13041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2C" w:rsidRDefault="00FB212C" w:rsidP="00F503B6">
      <w:pPr>
        <w:spacing w:after="0" w:line="240" w:lineRule="auto"/>
      </w:pPr>
      <w:r>
        <w:separator/>
      </w:r>
    </w:p>
  </w:endnote>
  <w:endnote w:type="continuationSeparator" w:id="0">
    <w:p w:rsidR="00FB212C" w:rsidRDefault="00FB212C" w:rsidP="00F5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B6" w:rsidRDefault="00F503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B6" w:rsidRDefault="00F503B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B6" w:rsidRDefault="00F503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2C" w:rsidRDefault="00FB212C" w:rsidP="00F503B6">
      <w:pPr>
        <w:spacing w:after="0" w:line="240" w:lineRule="auto"/>
      </w:pPr>
      <w:r>
        <w:separator/>
      </w:r>
    </w:p>
  </w:footnote>
  <w:footnote w:type="continuationSeparator" w:id="0">
    <w:p w:rsidR="00FB212C" w:rsidRDefault="00FB212C" w:rsidP="00F5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B6" w:rsidRDefault="00FB212C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2430" o:spid="_x0000_s2053" type="#_x0000_t75" style="position:absolute;margin-left:0;margin-top:0;width:412.5pt;height:476.25pt;z-index:-251657216;mso-position-horizontal:center;mso-position-horizontal-relative:margin;mso-position-vertical:center;mso-position-vertical-relative:margin" o:allowincell="f">
          <v:imagedata r:id="rId1" o:title="entre pa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B6" w:rsidRDefault="00FB212C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2431" o:spid="_x0000_s2054" type="#_x0000_t75" style="position:absolute;margin-left:0;margin-top:0;width:412.5pt;height:476.25pt;z-index:-251656192;mso-position-horizontal:center;mso-position-horizontal-relative:margin;mso-position-vertical:center;mso-position-vertical-relative:margin" o:allowincell="f">
          <v:imagedata r:id="rId1" o:title="entre pa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B6" w:rsidRDefault="00FB212C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2429" o:spid="_x0000_s2052" type="#_x0000_t75" style="position:absolute;margin-left:0;margin-top:0;width:412.5pt;height:476.25pt;z-index:-251658240;mso-position-horizontal:center;mso-position-horizontal-relative:margin;mso-position-vertical:center;mso-position-vertical-relative:margin" o:allowincell="f">
          <v:imagedata r:id="rId1" o:title="entre par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15"/>
    <w:rsid w:val="00026915"/>
    <w:rsid w:val="00057305"/>
    <w:rsid w:val="000A3B70"/>
    <w:rsid w:val="000F79EC"/>
    <w:rsid w:val="00116C2A"/>
    <w:rsid w:val="00152B90"/>
    <w:rsid w:val="0017682B"/>
    <w:rsid w:val="001A7D2E"/>
    <w:rsid w:val="001C5EB6"/>
    <w:rsid w:val="00204F0C"/>
    <w:rsid w:val="002069DF"/>
    <w:rsid w:val="002B02CF"/>
    <w:rsid w:val="002B5A40"/>
    <w:rsid w:val="002C1A2B"/>
    <w:rsid w:val="00346D1C"/>
    <w:rsid w:val="003726E9"/>
    <w:rsid w:val="00374146"/>
    <w:rsid w:val="00383B2C"/>
    <w:rsid w:val="003A4ED8"/>
    <w:rsid w:val="003E1259"/>
    <w:rsid w:val="00415DBA"/>
    <w:rsid w:val="004746E2"/>
    <w:rsid w:val="005176FF"/>
    <w:rsid w:val="005378A3"/>
    <w:rsid w:val="00547503"/>
    <w:rsid w:val="0059751E"/>
    <w:rsid w:val="005B1CB9"/>
    <w:rsid w:val="005C6076"/>
    <w:rsid w:val="00610BAB"/>
    <w:rsid w:val="00636183"/>
    <w:rsid w:val="006620AA"/>
    <w:rsid w:val="00663D41"/>
    <w:rsid w:val="00690F75"/>
    <w:rsid w:val="006C340D"/>
    <w:rsid w:val="006E7968"/>
    <w:rsid w:val="00730D1D"/>
    <w:rsid w:val="00764B68"/>
    <w:rsid w:val="0077278A"/>
    <w:rsid w:val="007B4496"/>
    <w:rsid w:val="00804272"/>
    <w:rsid w:val="00811E3A"/>
    <w:rsid w:val="008D3B4A"/>
    <w:rsid w:val="00905131"/>
    <w:rsid w:val="00973173"/>
    <w:rsid w:val="009C34E5"/>
    <w:rsid w:val="009D04DE"/>
    <w:rsid w:val="00A0094B"/>
    <w:rsid w:val="00A252C9"/>
    <w:rsid w:val="00A45C17"/>
    <w:rsid w:val="00A73CDA"/>
    <w:rsid w:val="00A93486"/>
    <w:rsid w:val="00B151D3"/>
    <w:rsid w:val="00B244AA"/>
    <w:rsid w:val="00B6426C"/>
    <w:rsid w:val="00B8496B"/>
    <w:rsid w:val="00BE28D1"/>
    <w:rsid w:val="00BE787A"/>
    <w:rsid w:val="00C1768E"/>
    <w:rsid w:val="00C5244B"/>
    <w:rsid w:val="00C61FC4"/>
    <w:rsid w:val="00D3343D"/>
    <w:rsid w:val="00DD43D9"/>
    <w:rsid w:val="00E6367E"/>
    <w:rsid w:val="00E749D5"/>
    <w:rsid w:val="00EB13F1"/>
    <w:rsid w:val="00EF1B01"/>
    <w:rsid w:val="00F503B6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691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0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3B6"/>
  </w:style>
  <w:style w:type="paragraph" w:styleId="Piedepgina">
    <w:name w:val="footer"/>
    <w:basedOn w:val="Normal"/>
    <w:link w:val="PiedepginaCar"/>
    <w:uiPriority w:val="99"/>
    <w:unhideWhenUsed/>
    <w:rsid w:val="00F50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3B6"/>
  </w:style>
  <w:style w:type="character" w:styleId="Hipervnculovisitado">
    <w:name w:val="FollowedHyperlink"/>
    <w:basedOn w:val="Fuentedeprrafopredeter"/>
    <w:uiPriority w:val="99"/>
    <w:semiHidden/>
    <w:unhideWhenUsed/>
    <w:rsid w:val="003E1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691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0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3B6"/>
  </w:style>
  <w:style w:type="paragraph" w:styleId="Piedepgina">
    <w:name w:val="footer"/>
    <w:basedOn w:val="Normal"/>
    <w:link w:val="PiedepginaCar"/>
    <w:uiPriority w:val="99"/>
    <w:unhideWhenUsed/>
    <w:rsid w:val="00F50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3B6"/>
  </w:style>
  <w:style w:type="character" w:styleId="Hipervnculovisitado">
    <w:name w:val="FollowedHyperlink"/>
    <w:basedOn w:val="Fuentedeprrafopredeter"/>
    <w:uiPriority w:val="99"/>
    <w:semiHidden/>
    <w:unhideWhenUsed/>
    <w:rsid w:val="003E1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zapata.weebly.com/" TargetMode="External"/><Relationship Id="rId13" Type="http://schemas.openxmlformats.org/officeDocument/2006/relationships/hyperlink" Target="http://jorgemiranda44.weebly.com/" TargetMode="External"/><Relationship Id="rId18" Type="http://schemas.openxmlformats.org/officeDocument/2006/relationships/hyperlink" Target="https://rosaquintero21weebly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aidaruiz.weebly.com/" TargetMode="External"/><Relationship Id="rId12" Type="http://schemas.openxmlformats.org/officeDocument/2006/relationships/hyperlink" Target="http://franklinmela1028.weebly.com/" TargetMode="External"/><Relationship Id="rId17" Type="http://schemas.openxmlformats.org/officeDocument/2006/relationships/hyperlink" Target="http://martarios.weebly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uismurgas2014.weebly.com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ittyadven10.weebly.com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entrepares-david2-unachi.weebly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ianamitzila.weebly.com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envenidomorales.weebly.com/" TargetMode="External"/><Relationship Id="rId14" Type="http://schemas.openxmlformats.org/officeDocument/2006/relationships/hyperlink" Target="http://tijera1982.weebly.com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Carrera</dc:creator>
  <cp:lastModifiedBy>Luis Carrera</cp:lastModifiedBy>
  <cp:revision>33</cp:revision>
  <dcterms:created xsi:type="dcterms:W3CDTF">2014-07-17T15:02:00Z</dcterms:created>
  <dcterms:modified xsi:type="dcterms:W3CDTF">2014-07-17T16:30:00Z</dcterms:modified>
</cp:coreProperties>
</file>